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9DBB" w14:textId="77777777" w:rsidR="00B56504" w:rsidRPr="00FF3A06" w:rsidRDefault="00B56504" w:rsidP="00B56504">
      <w:pPr>
        <w:pStyle w:val="a3"/>
        <w:widowControl/>
        <w:spacing w:line="360" w:lineRule="auto"/>
        <w:ind w:left="-284" w:right="-142"/>
        <w:rPr>
          <w:rFonts w:ascii="Calibri" w:hAnsi="Calibri" w:cs="Calibri"/>
          <w:sz w:val="28"/>
          <w:szCs w:val="28"/>
        </w:rPr>
      </w:pPr>
      <w:r w:rsidRPr="00FF3A06">
        <w:rPr>
          <w:rFonts w:ascii="Calibri" w:hAnsi="Calibri" w:cs="Calibri"/>
          <w:sz w:val="28"/>
          <w:szCs w:val="28"/>
        </w:rPr>
        <w:t xml:space="preserve">ΑΝΤΩΝΗΣ ΠΑΝΑΓΙΩΤΟΠΟΥΛΟΣ </w:t>
      </w:r>
    </w:p>
    <w:p w14:paraId="1B84D358" w14:textId="77777777" w:rsidR="00B56504" w:rsidRPr="00FF3A06" w:rsidRDefault="00B56504" w:rsidP="00B56504">
      <w:pPr>
        <w:pStyle w:val="a3"/>
        <w:widowControl/>
        <w:spacing w:line="360" w:lineRule="auto"/>
        <w:ind w:left="-284" w:right="-142"/>
        <w:rPr>
          <w:rFonts w:ascii="Calibri" w:hAnsi="Calibri" w:cs="Calibri"/>
          <w:sz w:val="28"/>
          <w:szCs w:val="28"/>
        </w:rPr>
      </w:pPr>
      <w:r w:rsidRPr="00FF3A06">
        <w:rPr>
          <w:rFonts w:ascii="Calibri" w:hAnsi="Calibri" w:cs="Calibri"/>
          <w:sz w:val="28"/>
          <w:szCs w:val="28"/>
        </w:rPr>
        <w:t xml:space="preserve">Γεννήθηκε στην Αθήνα. Σπούδασε εικονοληψία και συμμετείχε, ως οπερατέρ, σε ταινίες μικρού και μεγάλου μήκους. Από το 1982 στράφηκε οριστικά στο θεατρικό φωτισμό. Έχει συνεργαστεί με σημαντικούς </w:t>
      </w:r>
      <w:proofErr w:type="spellStart"/>
      <w:r w:rsidRPr="00FF3A06">
        <w:rPr>
          <w:rFonts w:ascii="Calibri" w:hAnsi="Calibri" w:cs="Calibri"/>
          <w:sz w:val="28"/>
          <w:szCs w:val="28"/>
        </w:rPr>
        <w:t>έλληνες</w:t>
      </w:r>
      <w:proofErr w:type="spellEnd"/>
      <w:r w:rsidRPr="00FF3A06">
        <w:rPr>
          <w:rFonts w:ascii="Calibri" w:hAnsi="Calibri" w:cs="Calibri"/>
          <w:sz w:val="28"/>
          <w:szCs w:val="28"/>
        </w:rPr>
        <w:t xml:space="preserve"> σκηνοθέτες, και έχει υπογράψει τον φωτισμό σε περισσότερες  από 300 θεατρικές παραστάσεις. Επίσης, έχει συμμετάσχει σε μεγάλες πολιτιστικές διοργανώσεις,  το Διεθνές Φεστιβάλ Πάτρας και το Φεστιβάλ Αρχαίου Δράματος του Ευρωπαϊκού Κέντρου Δελφών (1986-1990). Από το 1988 έως το 1991 ήταν φωτιστής των παραστάσεων και τεχνικός υπεύθυνος του ΔΗΠΕΘΕ Πάτρας.</w:t>
      </w:r>
    </w:p>
    <w:p w14:paraId="51ACAA97" w14:textId="77777777" w:rsidR="00B56504" w:rsidRPr="00FF3A06" w:rsidRDefault="00B56504" w:rsidP="00B56504">
      <w:pPr>
        <w:spacing w:line="360" w:lineRule="auto"/>
        <w:ind w:left="-284" w:right="-142"/>
        <w:rPr>
          <w:rFonts w:ascii="Calibri" w:hAnsi="Calibri" w:cs="Calibri"/>
          <w:sz w:val="28"/>
          <w:szCs w:val="28"/>
        </w:rPr>
      </w:pPr>
      <w:r w:rsidRPr="00FF3A06">
        <w:rPr>
          <w:rFonts w:ascii="Calibri" w:hAnsi="Calibri" w:cs="Calibri"/>
          <w:sz w:val="28"/>
          <w:szCs w:val="28"/>
        </w:rPr>
        <w:t xml:space="preserve">2001 έως 2004: </w:t>
      </w:r>
      <w:proofErr w:type="spellStart"/>
      <w:r w:rsidRPr="00FF3A06">
        <w:rPr>
          <w:rFonts w:ascii="Calibri" w:hAnsi="Calibri" w:cs="Calibri"/>
          <w:sz w:val="28"/>
          <w:szCs w:val="28"/>
        </w:rPr>
        <w:t>Επιμορφωτής</w:t>
      </w:r>
      <w:proofErr w:type="spellEnd"/>
      <w:r w:rsidRPr="00FF3A06">
        <w:rPr>
          <w:rFonts w:ascii="Calibri" w:hAnsi="Calibri" w:cs="Calibri"/>
          <w:sz w:val="28"/>
          <w:szCs w:val="28"/>
        </w:rPr>
        <w:t xml:space="preserve"> θεατρικού φωτισμού στα σεμινάρια της Γενικής Γραμματείας Επιμόρφωσης Ενηλίκων του Υπουργείου Παιδείας.</w:t>
      </w:r>
    </w:p>
    <w:p w14:paraId="6819319A"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2016: Φωτισμός της έκθεσης ζωγραφικής του Παναγιώτη </w:t>
      </w:r>
      <w:proofErr w:type="spellStart"/>
      <w:r w:rsidRPr="00FF3A06">
        <w:rPr>
          <w:rFonts w:ascii="Calibri" w:hAnsi="Calibri" w:cs="Calibri"/>
          <w:sz w:val="28"/>
          <w:szCs w:val="28"/>
        </w:rPr>
        <w:t>Τέτση</w:t>
      </w:r>
      <w:proofErr w:type="spellEnd"/>
      <w:r w:rsidRPr="00FF3A06">
        <w:rPr>
          <w:rFonts w:ascii="Calibri" w:hAnsi="Calibri" w:cs="Calibri"/>
          <w:sz w:val="28"/>
          <w:szCs w:val="28"/>
        </w:rPr>
        <w:t xml:space="preserve"> στο Κέντρο Πολιτισμού Σταύρος Νιάρχος.</w:t>
      </w:r>
    </w:p>
    <w:p w14:paraId="2990DD7A"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2015: Μελέτη και φωτισμός των εικαστικών εγκαταστάσεων του πάρκου γλυπτικής  του Πολιτιστικού  Κέντρου Δελφών </w:t>
      </w:r>
    </w:p>
    <w:p w14:paraId="358D66D1"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2009: «Εμπειρία Φωτός», έκθεση της Ελένης </w:t>
      </w:r>
      <w:proofErr w:type="spellStart"/>
      <w:r w:rsidRPr="00FF3A06">
        <w:rPr>
          <w:rFonts w:ascii="Calibri" w:hAnsi="Calibri" w:cs="Calibri"/>
          <w:sz w:val="28"/>
          <w:szCs w:val="28"/>
        </w:rPr>
        <w:t>Πόταγα</w:t>
      </w:r>
      <w:proofErr w:type="spellEnd"/>
      <w:r w:rsidRPr="00FF3A06">
        <w:rPr>
          <w:rFonts w:ascii="Calibri" w:hAnsi="Calibri" w:cs="Calibri"/>
          <w:sz w:val="28"/>
          <w:szCs w:val="28"/>
        </w:rPr>
        <w:t xml:space="preserve"> στην ΑΣΚΤ</w:t>
      </w:r>
    </w:p>
    <w:p w14:paraId="0CAE1D12"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2001: Σχεδιασμός και εκτέλεση φωτισμού στην εικαστική παρέμβαση του Κώστα </w:t>
      </w:r>
      <w:proofErr w:type="spellStart"/>
      <w:r w:rsidRPr="00FF3A06">
        <w:rPr>
          <w:rFonts w:ascii="Calibri" w:hAnsi="Calibri" w:cs="Calibri"/>
          <w:sz w:val="28"/>
          <w:szCs w:val="28"/>
        </w:rPr>
        <w:t>Τσόκλη</w:t>
      </w:r>
      <w:proofErr w:type="spellEnd"/>
      <w:r w:rsidRPr="00FF3A06">
        <w:rPr>
          <w:rFonts w:ascii="Calibri" w:hAnsi="Calibri" w:cs="Calibri"/>
          <w:sz w:val="28"/>
          <w:szCs w:val="28"/>
        </w:rPr>
        <w:t xml:space="preserve"> στο σταθμό «Εθνική Άμυνα» του Μετρό.</w:t>
      </w:r>
    </w:p>
    <w:p w14:paraId="0E9DF769"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2000: Εγκαίνια ΜΜΘ </w:t>
      </w:r>
    </w:p>
    <w:p w14:paraId="5D292FA4"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 xml:space="preserve">1986-1990: Συμμετοχή στο Φεστιβάλ Αρχαίου Δράματος του Ευρωπαϊκού Κέντρου Δελφών  </w:t>
      </w:r>
    </w:p>
    <w:p w14:paraId="10157EC6" w14:textId="77777777" w:rsidR="00B56504" w:rsidRPr="00FF3A06" w:rsidRDefault="00B56504" w:rsidP="00B56504">
      <w:pPr>
        <w:pStyle w:val="a3"/>
        <w:widowControl/>
        <w:spacing w:line="360" w:lineRule="auto"/>
        <w:ind w:left="-284"/>
        <w:rPr>
          <w:rFonts w:ascii="Calibri" w:hAnsi="Calibri" w:cs="Calibri"/>
          <w:sz w:val="28"/>
          <w:szCs w:val="28"/>
        </w:rPr>
      </w:pPr>
      <w:r w:rsidRPr="00FF3A06">
        <w:rPr>
          <w:rFonts w:ascii="Calibri" w:hAnsi="Calibri" w:cs="Calibri"/>
          <w:sz w:val="28"/>
          <w:szCs w:val="28"/>
        </w:rPr>
        <w:t>Υπεύθυνος καλλιτεχνικού φωτισμού στο ΜΜΑ από το 1991 έως 2017.</w:t>
      </w:r>
    </w:p>
    <w:p w14:paraId="23AD1D64" w14:textId="77777777" w:rsidR="00B56504" w:rsidRPr="00FF3A06" w:rsidRDefault="00B56504" w:rsidP="00B56504">
      <w:pPr>
        <w:spacing w:line="360" w:lineRule="auto"/>
        <w:rPr>
          <w:rFonts w:ascii="Calibri" w:hAnsi="Calibri" w:cs="Calibri"/>
          <w:sz w:val="28"/>
          <w:szCs w:val="28"/>
        </w:rPr>
      </w:pPr>
    </w:p>
    <w:p w14:paraId="434D464B" w14:textId="77777777" w:rsidR="00B56504" w:rsidRDefault="00B56504" w:rsidP="00B56504">
      <w:pPr>
        <w:spacing w:line="360" w:lineRule="auto"/>
        <w:rPr>
          <w:rFonts w:ascii="Calibri" w:hAnsi="Calibri" w:cs="Calibri"/>
          <w:sz w:val="28"/>
          <w:szCs w:val="28"/>
        </w:rPr>
      </w:pPr>
    </w:p>
    <w:p w14:paraId="068E713C" w14:textId="77777777" w:rsidR="00B56504" w:rsidRDefault="00B56504" w:rsidP="00B56504">
      <w:pPr>
        <w:spacing w:line="360" w:lineRule="auto"/>
        <w:rPr>
          <w:rFonts w:ascii="Calibri" w:hAnsi="Calibri" w:cs="Calibri"/>
          <w:sz w:val="28"/>
          <w:szCs w:val="28"/>
        </w:rPr>
      </w:pPr>
    </w:p>
    <w:p w14:paraId="219AB0F0" w14:textId="77777777" w:rsidR="00B56504" w:rsidRDefault="00B56504" w:rsidP="00B56504">
      <w:pPr>
        <w:rPr>
          <w:b/>
          <w:bCs/>
        </w:rPr>
      </w:pPr>
    </w:p>
    <w:p w14:paraId="0A2D896A" w14:textId="77777777" w:rsidR="00DA1708" w:rsidRDefault="00DA1708"/>
    <w:sectPr w:rsidR="00DA1708"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D055E"/>
    <w:rsid w:val="00B56504"/>
    <w:rsid w:val="00C231D3"/>
    <w:rsid w:val="00DA1708"/>
    <w:rsid w:val="00FD05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5A775-A945-4227-9D2A-B1FC014B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504"/>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Âáóéêü"/>
    <w:rsid w:val="00B56504"/>
    <w:pPr>
      <w:widowControl w:val="0"/>
      <w:overflowPunct w:val="0"/>
      <w:autoSpaceDE w:val="0"/>
      <w:autoSpaceDN w:val="0"/>
      <w:adjustRightInd w:val="0"/>
      <w:textAlignment w:val="baseline"/>
    </w:pPr>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1070</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2021-09-22T05:19:00Z</dcterms:created>
  <dcterms:modified xsi:type="dcterms:W3CDTF">2021-09-22T05:19:00Z</dcterms:modified>
</cp:coreProperties>
</file>