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7DE8" w14:textId="77777777" w:rsidR="00C519FB" w:rsidRPr="000C50FB" w:rsidRDefault="00C519FB" w:rsidP="00C519FB">
      <w:pPr>
        <w:spacing w:line="360" w:lineRule="auto"/>
        <w:rPr>
          <w:rFonts w:ascii="Calibri" w:hAnsi="Calibri" w:cs="Calibri"/>
          <w:bCs/>
          <w:sz w:val="28"/>
          <w:szCs w:val="28"/>
        </w:rPr>
      </w:pPr>
      <w:r w:rsidRPr="000C50FB">
        <w:rPr>
          <w:rFonts w:ascii="Calibri" w:hAnsi="Calibri" w:cs="Calibri"/>
          <w:bCs/>
          <w:sz w:val="28"/>
          <w:szCs w:val="28"/>
        </w:rPr>
        <w:t>ΝΙΚΟΣ ΞΑΝΘΟΥΛΗΣ</w:t>
      </w:r>
    </w:p>
    <w:p w14:paraId="0D761283" w14:textId="77777777" w:rsidR="00C519FB" w:rsidRPr="000C50FB" w:rsidRDefault="00C519FB" w:rsidP="00C519FB">
      <w:pPr>
        <w:spacing w:line="360" w:lineRule="auto"/>
        <w:rPr>
          <w:rFonts w:ascii="Calibri" w:hAnsi="Calibri" w:cs="Calibri"/>
          <w:bCs/>
          <w:sz w:val="28"/>
          <w:szCs w:val="28"/>
        </w:rPr>
      </w:pPr>
      <w:r w:rsidRPr="000C50FB">
        <w:rPr>
          <w:rFonts w:ascii="Calibri" w:hAnsi="Calibri" w:cs="Calibri"/>
          <w:bCs/>
          <w:sz w:val="28"/>
          <w:szCs w:val="28"/>
        </w:rPr>
        <w:t xml:space="preserve">Ο </w:t>
      </w:r>
      <w:proofErr w:type="spellStart"/>
      <w:r w:rsidRPr="000C50FB">
        <w:rPr>
          <w:rFonts w:ascii="Calibri" w:hAnsi="Calibri" w:cs="Calibri"/>
          <w:bCs/>
          <w:sz w:val="28"/>
          <w:szCs w:val="28"/>
        </w:rPr>
        <w:t>Δρ</w:t>
      </w:r>
      <w:proofErr w:type="spellEnd"/>
      <w:r w:rsidRPr="000C50FB">
        <w:rPr>
          <w:rFonts w:ascii="Calibri" w:hAnsi="Calibri" w:cs="Calibri"/>
          <w:bCs/>
          <w:sz w:val="28"/>
          <w:szCs w:val="28"/>
        </w:rPr>
        <w:t xml:space="preserve"> Νίκος </w:t>
      </w:r>
      <w:proofErr w:type="spellStart"/>
      <w:r w:rsidRPr="000C50FB">
        <w:rPr>
          <w:rFonts w:ascii="Calibri" w:hAnsi="Calibri" w:cs="Calibri"/>
          <w:bCs/>
          <w:sz w:val="28"/>
          <w:szCs w:val="28"/>
        </w:rPr>
        <w:t>Ξανθούλης</w:t>
      </w:r>
      <w:proofErr w:type="spellEnd"/>
      <w:r w:rsidRPr="000C50FB">
        <w:rPr>
          <w:rFonts w:ascii="Calibri" w:hAnsi="Calibri" w:cs="Calibri"/>
          <w:bCs/>
          <w:sz w:val="28"/>
          <w:szCs w:val="28"/>
        </w:rPr>
        <w:t xml:space="preserve"> είναι συνθέτης, επιστημονικός συνεργάτης της Ακαδημίας Αθηνών, καλλιτεχνικός σύμβουλος της Εθνικής Λυρικής Σκηνής και </w:t>
      </w:r>
      <w:proofErr w:type="spellStart"/>
      <w:r w:rsidRPr="000C50FB">
        <w:rPr>
          <w:rFonts w:ascii="Calibri" w:hAnsi="Calibri" w:cs="Calibri"/>
          <w:bCs/>
          <w:sz w:val="28"/>
          <w:szCs w:val="28"/>
        </w:rPr>
        <w:t>αντεπιστέλλον</w:t>
      </w:r>
      <w:proofErr w:type="spellEnd"/>
      <w:r w:rsidRPr="000C50FB">
        <w:rPr>
          <w:rFonts w:ascii="Calibri" w:hAnsi="Calibri" w:cs="Calibri"/>
          <w:bCs/>
          <w:sz w:val="28"/>
          <w:szCs w:val="28"/>
        </w:rPr>
        <w:t xml:space="preserve"> μέλος του Αρχαιολογικού Ινστιτούτου της Αμερικής. Από το 1984 έως το 2009 υπήρξε κορυφαίος Α΄ τρομπετίστας της Ορχήστρας της ΕΛΣ. Από το 2009 έως το 2012 υπήρξε υπεύθυνος των εκπαιδευτικών προγραμμάτων του ίδιου οργανισμού.</w:t>
      </w:r>
      <w:r>
        <w:rPr>
          <w:rFonts w:ascii="Calibri" w:hAnsi="Calibri" w:cs="Calibri"/>
          <w:bCs/>
          <w:sz w:val="28"/>
          <w:szCs w:val="28"/>
        </w:rPr>
        <w:t xml:space="preserve"> </w:t>
      </w:r>
      <w:r w:rsidRPr="000C50FB">
        <w:rPr>
          <w:rFonts w:ascii="Calibri" w:hAnsi="Calibri" w:cs="Calibri"/>
          <w:bCs/>
          <w:sz w:val="28"/>
          <w:szCs w:val="28"/>
        </w:rPr>
        <w:t xml:space="preserve">Ως σολίστ και ως συνθέτης έχει παρουσιασθεί σε πάνω από 30 χώρες. Έχει εκδώσει δεκαπέντε προσωπικούς δίσκους και συμμετείχε σε τέσσερις ομαδικούς. Έχει γράψει μουσική κυρίως για παιδικές όπερες, δύο από τις οποίες έχουν ανέβει στην Εθνική Λυρική Σκηνή, και για το αρχαίο θέατρο. Έχει συνεργαστεί με την Ασπασία </w:t>
      </w:r>
      <w:proofErr w:type="spellStart"/>
      <w:r w:rsidRPr="000C50FB">
        <w:rPr>
          <w:rFonts w:ascii="Calibri" w:hAnsi="Calibri" w:cs="Calibri"/>
          <w:bCs/>
          <w:sz w:val="28"/>
          <w:szCs w:val="28"/>
        </w:rPr>
        <w:t>Παπαθανασίου</w:t>
      </w:r>
      <w:proofErr w:type="spellEnd"/>
      <w:r w:rsidRPr="000C50FB">
        <w:rPr>
          <w:rFonts w:ascii="Calibri" w:hAnsi="Calibri" w:cs="Calibri"/>
          <w:bCs/>
          <w:sz w:val="28"/>
          <w:szCs w:val="28"/>
        </w:rPr>
        <w:t xml:space="preserve"> (επί δεκαετία) και με την Άννα Συνοδινού (Φεστιβάλ Αθηνών-Επιδαύρου). </w:t>
      </w:r>
    </w:p>
    <w:p w14:paraId="05B0EE5B" w14:textId="77777777" w:rsidR="00C519FB" w:rsidRPr="000C50FB" w:rsidRDefault="00C519FB" w:rsidP="00C519FB">
      <w:pPr>
        <w:spacing w:line="360" w:lineRule="auto"/>
        <w:rPr>
          <w:rFonts w:ascii="Calibri" w:hAnsi="Calibri" w:cs="Calibri"/>
          <w:bCs/>
          <w:sz w:val="28"/>
          <w:szCs w:val="28"/>
        </w:rPr>
      </w:pPr>
      <w:r w:rsidRPr="000C50FB">
        <w:rPr>
          <w:rFonts w:ascii="Calibri" w:hAnsi="Calibri" w:cs="Calibri"/>
          <w:bCs/>
          <w:sz w:val="28"/>
          <w:szCs w:val="28"/>
        </w:rPr>
        <w:t xml:space="preserve">Τα τελευταία δέκα χρόνια έχει αφοσιωθεί στη μελέτη της αρχαίας ελληνικής λύρας, για την οποία έγραψε το πρώτο </w:t>
      </w:r>
      <w:proofErr w:type="spellStart"/>
      <w:r w:rsidRPr="000C50FB">
        <w:rPr>
          <w:rFonts w:ascii="Calibri" w:hAnsi="Calibri" w:cs="Calibri"/>
          <w:bCs/>
          <w:sz w:val="28"/>
          <w:szCs w:val="28"/>
        </w:rPr>
        <w:t>σολιστικό</w:t>
      </w:r>
      <w:proofErr w:type="spellEnd"/>
      <w:r w:rsidRPr="000C50FB">
        <w:rPr>
          <w:rFonts w:ascii="Calibri" w:hAnsi="Calibri" w:cs="Calibri"/>
          <w:bCs/>
          <w:sz w:val="28"/>
          <w:szCs w:val="28"/>
        </w:rPr>
        <w:t xml:space="preserve"> έργο μετά από 1.600 χρόνια σιωπής, το </w:t>
      </w:r>
      <w:r w:rsidRPr="000C50FB">
        <w:rPr>
          <w:rFonts w:ascii="Calibri" w:hAnsi="Calibri" w:cs="Calibri"/>
          <w:bCs/>
          <w:i/>
          <w:iCs/>
          <w:sz w:val="28"/>
          <w:szCs w:val="28"/>
        </w:rPr>
        <w:t>Κοντσέρτο για αρχαία λύρα και συμφωνική ορχήστρα</w:t>
      </w:r>
      <w:r w:rsidRPr="000C50FB">
        <w:rPr>
          <w:rFonts w:ascii="Calibri" w:hAnsi="Calibri" w:cs="Calibri"/>
          <w:bCs/>
          <w:sz w:val="28"/>
          <w:szCs w:val="28"/>
        </w:rPr>
        <w:t>, που παρουσιάστηκε στην Πολωνία (</w:t>
      </w:r>
      <w:proofErr w:type="spellStart"/>
      <w:r w:rsidRPr="000C50FB">
        <w:rPr>
          <w:rFonts w:ascii="Calibri" w:hAnsi="Calibri" w:cs="Calibri"/>
          <w:bCs/>
          <w:sz w:val="28"/>
          <w:szCs w:val="28"/>
        </w:rPr>
        <w:t>Γελένια</w:t>
      </w:r>
      <w:proofErr w:type="spellEnd"/>
      <w:r w:rsidRPr="000C50FB">
        <w:rPr>
          <w:rFonts w:ascii="Calibri" w:hAnsi="Calibri" w:cs="Calibri"/>
          <w:bCs/>
          <w:sz w:val="28"/>
          <w:szCs w:val="28"/>
        </w:rPr>
        <w:t xml:space="preserve"> </w:t>
      </w:r>
      <w:proofErr w:type="spellStart"/>
      <w:r w:rsidRPr="000C50FB">
        <w:rPr>
          <w:rFonts w:ascii="Calibri" w:hAnsi="Calibri" w:cs="Calibri"/>
          <w:bCs/>
          <w:sz w:val="28"/>
          <w:szCs w:val="28"/>
        </w:rPr>
        <w:t>Γκούρα</w:t>
      </w:r>
      <w:proofErr w:type="spellEnd"/>
      <w:r w:rsidRPr="000C50FB">
        <w:rPr>
          <w:rFonts w:ascii="Calibri" w:hAnsi="Calibri" w:cs="Calibri"/>
          <w:bCs/>
          <w:sz w:val="28"/>
          <w:szCs w:val="28"/>
        </w:rPr>
        <w:t>) και στο Βερολίνο ( 30 και 31 Δεκεμβρίου 2015).</w:t>
      </w:r>
      <w:r>
        <w:rPr>
          <w:rFonts w:ascii="Calibri" w:hAnsi="Calibri" w:cs="Calibri"/>
          <w:bCs/>
          <w:sz w:val="28"/>
          <w:szCs w:val="28"/>
        </w:rPr>
        <w:t xml:space="preserve"> </w:t>
      </w:r>
      <w:r w:rsidRPr="000C50FB">
        <w:rPr>
          <w:rFonts w:ascii="Calibri" w:hAnsi="Calibri" w:cs="Calibri"/>
          <w:bCs/>
          <w:sz w:val="28"/>
          <w:szCs w:val="28"/>
        </w:rPr>
        <w:t xml:space="preserve">Η </w:t>
      </w:r>
      <w:r w:rsidRPr="000C50FB">
        <w:rPr>
          <w:rFonts w:ascii="Calibri" w:hAnsi="Calibri" w:cs="Calibri"/>
          <w:bCs/>
          <w:i/>
          <w:sz w:val="28"/>
          <w:szCs w:val="28"/>
        </w:rPr>
        <w:t>Αντιγόνη</w:t>
      </w:r>
      <w:r w:rsidRPr="000C50FB">
        <w:rPr>
          <w:rFonts w:ascii="Calibri" w:hAnsi="Calibri" w:cs="Calibri"/>
          <w:bCs/>
          <w:sz w:val="28"/>
          <w:szCs w:val="28"/>
        </w:rPr>
        <w:t xml:space="preserve">, για την οποία έγραψε μουσική, παίζεται για έκτη συνεχή χρονιά στο θέατρο </w:t>
      </w:r>
      <w:proofErr w:type="spellStart"/>
      <w:r w:rsidRPr="000C50FB">
        <w:rPr>
          <w:rFonts w:ascii="Calibri" w:hAnsi="Calibri" w:cs="Calibri"/>
          <w:bCs/>
          <w:sz w:val="28"/>
          <w:szCs w:val="28"/>
        </w:rPr>
        <w:t>Λούνα</w:t>
      </w:r>
      <w:proofErr w:type="spellEnd"/>
      <w:r w:rsidRPr="000C50FB">
        <w:rPr>
          <w:rFonts w:ascii="Calibri" w:hAnsi="Calibri" w:cs="Calibri"/>
          <w:bCs/>
          <w:sz w:val="28"/>
          <w:szCs w:val="28"/>
        </w:rPr>
        <w:t xml:space="preserve"> της Μόσχας και συγκαταλέγεται στις πέντε καλύτερες </w:t>
      </w:r>
      <w:r w:rsidRPr="00AB4882">
        <w:rPr>
          <w:rFonts w:ascii="Calibri" w:hAnsi="Calibri" w:cs="Calibri"/>
          <w:bCs/>
          <w:sz w:val="28"/>
          <w:szCs w:val="28"/>
        </w:rPr>
        <w:t>κλασικές</w:t>
      </w:r>
      <w:r w:rsidRPr="000C50FB">
        <w:rPr>
          <w:rFonts w:ascii="Calibri" w:hAnsi="Calibri" w:cs="Calibri"/>
          <w:bCs/>
          <w:sz w:val="28"/>
          <w:szCs w:val="28"/>
        </w:rPr>
        <w:t xml:space="preserve"> παραστάσεις της Ρωσίας. Το 2017 το Κρατικό Μουσικό Θέατρο της </w:t>
      </w:r>
      <w:proofErr w:type="spellStart"/>
      <w:r w:rsidRPr="000C50FB">
        <w:rPr>
          <w:rFonts w:ascii="Calibri" w:hAnsi="Calibri" w:cs="Calibri"/>
          <w:bCs/>
          <w:sz w:val="28"/>
          <w:szCs w:val="28"/>
        </w:rPr>
        <w:t>Συμφερούπολης</w:t>
      </w:r>
      <w:proofErr w:type="spellEnd"/>
      <w:r w:rsidRPr="000C50FB">
        <w:rPr>
          <w:rFonts w:ascii="Calibri" w:hAnsi="Calibri" w:cs="Calibri"/>
          <w:bCs/>
          <w:sz w:val="28"/>
          <w:szCs w:val="28"/>
        </w:rPr>
        <w:t xml:space="preserve"> ανέβασε για πρώτη φορά τις </w:t>
      </w:r>
      <w:proofErr w:type="spellStart"/>
      <w:r w:rsidRPr="000C50FB">
        <w:rPr>
          <w:rFonts w:ascii="Calibri" w:hAnsi="Calibri" w:cs="Calibri"/>
          <w:bCs/>
          <w:i/>
          <w:sz w:val="28"/>
          <w:szCs w:val="28"/>
        </w:rPr>
        <w:t>Τρωάδες</w:t>
      </w:r>
      <w:proofErr w:type="spellEnd"/>
      <w:r w:rsidRPr="000C50FB">
        <w:rPr>
          <w:rFonts w:ascii="Calibri" w:hAnsi="Calibri" w:cs="Calibri"/>
          <w:bCs/>
          <w:sz w:val="28"/>
          <w:szCs w:val="28"/>
        </w:rPr>
        <w:t xml:space="preserve"> με συνοδεία συμφωνικής ορχήστρας, έργο που συμπεριλαμβάνεται  πλέον στο ρεπερτόριο του θεάτρου. Το καλοκαίρι του 2018 οι </w:t>
      </w:r>
      <w:proofErr w:type="spellStart"/>
      <w:r w:rsidRPr="000C50FB">
        <w:rPr>
          <w:rFonts w:ascii="Calibri" w:hAnsi="Calibri" w:cs="Calibri"/>
          <w:bCs/>
          <w:i/>
          <w:iCs/>
          <w:sz w:val="28"/>
          <w:szCs w:val="28"/>
        </w:rPr>
        <w:t>Τρωάδες</w:t>
      </w:r>
      <w:proofErr w:type="spellEnd"/>
      <w:r w:rsidRPr="000C50FB">
        <w:rPr>
          <w:rFonts w:ascii="Calibri" w:hAnsi="Calibri" w:cs="Calibri"/>
          <w:bCs/>
          <w:sz w:val="28"/>
          <w:szCs w:val="28"/>
        </w:rPr>
        <w:t xml:space="preserve"> κέρδισαν το μεγάλο θεατρικό βραβείο της Μόσχας ως η καλύτερη </w:t>
      </w:r>
      <w:r w:rsidRPr="00AB4882">
        <w:rPr>
          <w:rFonts w:ascii="Calibri" w:hAnsi="Calibri" w:cs="Calibri"/>
          <w:bCs/>
          <w:sz w:val="28"/>
          <w:szCs w:val="28"/>
        </w:rPr>
        <w:t>κλασική</w:t>
      </w:r>
      <w:r w:rsidRPr="000C50FB">
        <w:rPr>
          <w:rFonts w:ascii="Calibri" w:hAnsi="Calibri" w:cs="Calibri"/>
          <w:bCs/>
          <w:sz w:val="28"/>
          <w:szCs w:val="28"/>
        </w:rPr>
        <w:t xml:space="preserve"> παράσταση της Ρωσίας. Το Μάιο του 2018 παρουσίασε την πρώτη παγκοσμίως μέθοδο εκμάθησης αρχαίας ελληνικής επτάχορδης λύρας </w:t>
      </w:r>
      <w:r w:rsidRPr="000C50FB">
        <w:rPr>
          <w:rFonts w:ascii="Calibri" w:hAnsi="Calibri" w:cs="Calibri"/>
          <w:bCs/>
          <w:sz w:val="28"/>
          <w:szCs w:val="28"/>
        </w:rPr>
        <w:lastRenderedPageBreak/>
        <w:t xml:space="preserve">σε δίγλωσση έκδοση (ελληνικά και αγγλικά). Τον Μάιο του 2019 έγραψε μουσική για τον </w:t>
      </w:r>
      <w:proofErr w:type="spellStart"/>
      <w:r w:rsidRPr="000C50FB">
        <w:rPr>
          <w:rFonts w:ascii="Calibri" w:hAnsi="Calibri" w:cs="Calibri"/>
          <w:bCs/>
          <w:i/>
          <w:iCs/>
          <w:sz w:val="28"/>
          <w:szCs w:val="28"/>
        </w:rPr>
        <w:t>Οιδίποδα</w:t>
      </w:r>
      <w:proofErr w:type="spellEnd"/>
      <w:r w:rsidRPr="000C50FB">
        <w:rPr>
          <w:rFonts w:ascii="Calibri" w:hAnsi="Calibri" w:cs="Calibri"/>
          <w:bCs/>
          <w:i/>
          <w:iCs/>
          <w:sz w:val="28"/>
          <w:szCs w:val="28"/>
        </w:rPr>
        <w:t xml:space="preserve"> Τύραννο</w:t>
      </w:r>
      <w:r w:rsidRPr="000C50FB">
        <w:rPr>
          <w:rFonts w:ascii="Calibri" w:hAnsi="Calibri" w:cs="Calibri"/>
          <w:bCs/>
          <w:sz w:val="28"/>
          <w:szCs w:val="28"/>
        </w:rPr>
        <w:t xml:space="preserve">, που ανέβηκε στο Ακαδημαϊκό Θέατρο του </w:t>
      </w:r>
      <w:proofErr w:type="spellStart"/>
      <w:r w:rsidRPr="000C50FB">
        <w:rPr>
          <w:rFonts w:ascii="Calibri" w:hAnsi="Calibri" w:cs="Calibri"/>
          <w:bCs/>
          <w:sz w:val="28"/>
          <w:szCs w:val="28"/>
        </w:rPr>
        <w:t>Βλαδιβοστόκ</w:t>
      </w:r>
      <w:proofErr w:type="spellEnd"/>
      <w:r w:rsidRPr="000C50FB">
        <w:rPr>
          <w:rFonts w:ascii="Calibri" w:hAnsi="Calibri" w:cs="Calibri"/>
          <w:bCs/>
          <w:sz w:val="28"/>
          <w:szCs w:val="28"/>
        </w:rPr>
        <w:t xml:space="preserve">. Το 2020, στο ίδιο θέατρο, ανέβηκε η παράσταση </w:t>
      </w:r>
      <w:r w:rsidRPr="000C50FB">
        <w:rPr>
          <w:rFonts w:ascii="Calibri" w:hAnsi="Calibri" w:cs="Calibri"/>
          <w:bCs/>
          <w:i/>
          <w:iCs/>
          <w:sz w:val="28"/>
          <w:szCs w:val="28"/>
        </w:rPr>
        <w:t>Ο μετρ και η Μαργαρίτα</w:t>
      </w:r>
      <w:r w:rsidRPr="000C50FB">
        <w:rPr>
          <w:rFonts w:ascii="Calibri" w:hAnsi="Calibri" w:cs="Calibri"/>
          <w:bCs/>
          <w:sz w:val="28"/>
          <w:szCs w:val="28"/>
        </w:rPr>
        <w:t xml:space="preserve"> του </w:t>
      </w:r>
      <w:proofErr w:type="spellStart"/>
      <w:r w:rsidRPr="000C50FB">
        <w:rPr>
          <w:rFonts w:ascii="Calibri" w:hAnsi="Calibri" w:cs="Calibri"/>
          <w:bCs/>
          <w:sz w:val="28"/>
          <w:szCs w:val="28"/>
        </w:rPr>
        <w:t>Μπουλγκάκοβ</w:t>
      </w:r>
      <w:proofErr w:type="spellEnd"/>
      <w:r w:rsidRPr="000C50FB">
        <w:rPr>
          <w:rFonts w:ascii="Calibri" w:hAnsi="Calibri" w:cs="Calibri"/>
          <w:bCs/>
          <w:sz w:val="28"/>
          <w:szCs w:val="28"/>
        </w:rPr>
        <w:t>, σε δική του μουσική.</w:t>
      </w:r>
    </w:p>
    <w:p w14:paraId="7ED2D866" w14:textId="77777777" w:rsidR="00DA1708" w:rsidRDefault="00DA1708"/>
    <w:sectPr w:rsidR="00DA1708" w:rsidSect="00DA17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30D05"/>
    <w:rsid w:val="00C231D3"/>
    <w:rsid w:val="00C30D05"/>
    <w:rsid w:val="00C519FB"/>
    <w:rsid w:val="00DA17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69E7F-4D36-4383-8114-5CB33A54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FB"/>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1633</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PAPAGIANOPOULOU</dc:creator>
  <cp:keywords/>
  <dc:description/>
  <cp:lastModifiedBy>DESPINA PAPAGIANOPOULOU</cp:lastModifiedBy>
  <cp:revision>2</cp:revision>
  <dcterms:created xsi:type="dcterms:W3CDTF">2021-09-22T05:18:00Z</dcterms:created>
  <dcterms:modified xsi:type="dcterms:W3CDTF">2021-09-22T05:18:00Z</dcterms:modified>
</cp:coreProperties>
</file>